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AB2" w:rsidRPr="00FA2B51" w:rsidRDefault="00100352" w:rsidP="00FA2B51">
      <w:pPr>
        <w:jc w:val="center"/>
        <w:rPr>
          <w:b/>
        </w:rPr>
      </w:pPr>
      <w:r>
        <w:br w:type="textWrapping" w:clear="all"/>
      </w:r>
      <w:r w:rsidR="00FA2B51" w:rsidRPr="00FA2B51">
        <w:rPr>
          <w:b/>
        </w:rPr>
        <w:t>Аннотации к рабочим программам по русскому языку основного общего образования</w:t>
      </w:r>
    </w:p>
    <w:p w:rsidR="00FA2B51" w:rsidRDefault="00FA2B51" w:rsidP="00465AB2"/>
    <w:tbl>
      <w:tblPr>
        <w:tblW w:w="107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8359"/>
      </w:tblGrid>
      <w:tr w:rsidR="00465AB2" w:rsidRPr="002E0969" w:rsidTr="00C22DF9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 xml:space="preserve">Название </w:t>
            </w:r>
          </w:p>
        </w:tc>
        <w:tc>
          <w:tcPr>
            <w:tcW w:w="8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2E0969" w:rsidRDefault="00F41252" w:rsidP="00C22DF9">
            <w:pPr>
              <w:pStyle w:val="a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465AB2" w:rsidRPr="006F4AFE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Класс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6F4AFE" w:rsidRDefault="00F41252" w:rsidP="00C22DF9">
            <w:pPr>
              <w:pStyle w:val="a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65AB2" w:rsidRPr="002E0969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Нормативная база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28C7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</w:t>
            </w:r>
            <w:r>
              <w:rPr>
                <w:sz w:val="20"/>
                <w:szCs w:val="20"/>
              </w:rPr>
              <w:t>Стандарт общего образования;</w:t>
            </w:r>
          </w:p>
          <w:p w:rsidR="00A228C7" w:rsidRPr="00A228C7" w:rsidRDefault="00A228C7" w:rsidP="00A228C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Основная образовательная программа ООО;</w:t>
            </w:r>
          </w:p>
          <w:p w:rsidR="00465AB2" w:rsidRPr="002E0969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 </w:t>
            </w:r>
            <w:proofErr w:type="gramStart"/>
            <w:r w:rsidRPr="002E0969">
              <w:rPr>
                <w:sz w:val="20"/>
                <w:szCs w:val="20"/>
              </w:rPr>
              <w:t>Учебный  план</w:t>
            </w:r>
            <w:proofErr w:type="gramEnd"/>
            <w:r w:rsidRPr="002E0969">
              <w:rPr>
                <w:sz w:val="20"/>
                <w:szCs w:val="20"/>
              </w:rPr>
              <w:t xml:space="preserve">  МБОУ  «</w:t>
            </w:r>
            <w:proofErr w:type="spellStart"/>
            <w:r w:rsidRPr="002E0969">
              <w:rPr>
                <w:sz w:val="20"/>
                <w:szCs w:val="20"/>
              </w:rPr>
              <w:t>Теньковская</w:t>
            </w:r>
            <w:proofErr w:type="spellEnd"/>
            <w:r w:rsidRPr="002E0969">
              <w:rPr>
                <w:sz w:val="20"/>
                <w:szCs w:val="20"/>
              </w:rPr>
              <w:t xml:space="preserve">   СОШ» </w:t>
            </w:r>
          </w:p>
        </w:tc>
      </w:tr>
      <w:tr w:rsidR="00465AB2" w:rsidRPr="002E0969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УМК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2E0969" w:rsidRDefault="00EE5E90" w:rsidP="00C22DF9">
            <w:pPr>
              <w:pStyle w:val="a5"/>
              <w:rPr>
                <w:sz w:val="20"/>
                <w:szCs w:val="20"/>
              </w:rPr>
            </w:pPr>
            <w:r w:rsidRPr="00FC3B69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Русский язык. 5 класс. Учебник  для  общеобразовательных  учреждений.  В 2 ч./ (Т. А. </w:t>
            </w:r>
            <w:proofErr w:type="spellStart"/>
            <w:r w:rsidRPr="00FC3B69">
              <w:rPr>
                <w:rFonts w:eastAsia="Calibri"/>
                <w:kern w:val="0"/>
                <w:sz w:val="20"/>
                <w:szCs w:val="20"/>
                <w:lang w:eastAsia="en-US"/>
              </w:rPr>
              <w:t>Ладыженская</w:t>
            </w:r>
            <w:proofErr w:type="spellEnd"/>
            <w:r w:rsidRPr="00FC3B69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, М. Т. Баранов, Л. А. </w:t>
            </w:r>
            <w:proofErr w:type="spellStart"/>
            <w:r w:rsidRPr="00FC3B69">
              <w:rPr>
                <w:rFonts w:eastAsia="Calibri"/>
                <w:kern w:val="0"/>
                <w:sz w:val="20"/>
                <w:szCs w:val="20"/>
                <w:lang w:eastAsia="en-US"/>
              </w:rPr>
              <w:t>Тростенцова</w:t>
            </w:r>
            <w:proofErr w:type="spellEnd"/>
            <w:r w:rsidRPr="00FC3B69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и др.; науч. ред. Н. М. </w:t>
            </w:r>
            <w:proofErr w:type="spellStart"/>
            <w:r w:rsidRPr="00FC3B69">
              <w:rPr>
                <w:rFonts w:eastAsia="Calibri"/>
                <w:kern w:val="0"/>
                <w:sz w:val="20"/>
                <w:szCs w:val="20"/>
                <w:lang w:eastAsia="en-US"/>
              </w:rPr>
              <w:t>Шанский</w:t>
            </w:r>
            <w:proofErr w:type="spellEnd"/>
            <w:r w:rsidRPr="00FC3B69">
              <w:rPr>
                <w:rFonts w:eastAsia="Calibri"/>
                <w:kern w:val="0"/>
                <w:sz w:val="20"/>
                <w:szCs w:val="20"/>
                <w:lang w:eastAsia="en-US"/>
              </w:rPr>
              <w:t>). – М.: Просвещение, 2015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4B024A" w:rsidRDefault="00F41252" w:rsidP="00C22DF9">
            <w:pPr>
              <w:pStyle w:val="a6"/>
              <w:widowControl w:val="0"/>
              <w:autoSpaceDE w:val="0"/>
              <w:autoSpaceDN w:val="0"/>
              <w:adjustRightInd w:val="0"/>
              <w:ind w:left="83"/>
              <w:jc w:val="both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 (5 часов</w:t>
            </w:r>
            <w:r w:rsidR="00465AB2" w:rsidRPr="004B024A">
              <w:rPr>
                <w:sz w:val="20"/>
                <w:szCs w:val="20"/>
              </w:rPr>
              <w:t xml:space="preserve"> в неделю)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Цели курса</w:t>
            </w:r>
          </w:p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5E90" w:rsidRPr="00FC3B69" w:rsidRDefault="00EE5E90" w:rsidP="00EE5E90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C3B69">
              <w:rPr>
                <w:rFonts w:eastAsia="Calibri"/>
                <w:kern w:val="0"/>
                <w:sz w:val="20"/>
                <w:szCs w:val="20"/>
                <w:lang w:eastAsia="en-US"/>
              </w:rPr>
      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      </w:r>
          </w:p>
          <w:p w:rsidR="00EE5E90" w:rsidRPr="00FC3B69" w:rsidRDefault="00EE5E90" w:rsidP="00EE5E90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C3B69">
              <w:rPr>
                <w:rFonts w:eastAsia="Calibri"/>
                <w:kern w:val="0"/>
                <w:sz w:val="20"/>
                <w:szCs w:val="20"/>
                <w:lang w:eastAsia="en-US"/>
              </w:rPr>
      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      </w:r>
          </w:p>
          <w:p w:rsidR="00EE5E90" w:rsidRPr="00FC3B69" w:rsidRDefault="00EE5E90" w:rsidP="00EE5E90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C3B69">
              <w:rPr>
                <w:rFonts w:eastAsia="Calibri"/>
                <w:kern w:val="0"/>
                <w:sz w:val="20"/>
                <w:szCs w:val="20"/>
                <w:lang w:eastAsia="en-US"/>
              </w:rPr>
      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      </w:r>
          </w:p>
          <w:p w:rsidR="00EE5E90" w:rsidRPr="00FC3B69" w:rsidRDefault="00EE5E90" w:rsidP="00EE5E90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C3B69">
              <w:rPr>
                <w:rFonts w:eastAsia="Calibri"/>
                <w:kern w:val="0"/>
                <w:sz w:val="20"/>
                <w:szCs w:val="20"/>
                <w:lang w:eastAsia="en-US"/>
              </w:rPr>
      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      </w:r>
          </w:p>
          <w:p w:rsidR="00465AB2" w:rsidRPr="004B024A" w:rsidRDefault="00EE5E90" w:rsidP="00EE5E90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</w:rPr>
            </w:pPr>
            <w:r w:rsidRPr="00FC3B69">
              <w:rPr>
                <w:rFonts w:eastAsia="Calibri"/>
                <w:kern w:val="0"/>
                <w:sz w:val="20"/>
                <w:szCs w:val="20"/>
                <w:lang w:eastAsia="en-US"/>
              </w:rPr>
              <w:t>систематическое повторение материала, изученного в начальной школе.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Основное содержание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5E90" w:rsidRPr="00FC3B69" w:rsidRDefault="00465AB2" w:rsidP="00EE5E90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kern w:val="0"/>
                <w:sz w:val="20"/>
                <w:szCs w:val="20"/>
                <w:lang w:eastAsia="en-US"/>
              </w:rPr>
            </w:pPr>
            <w:r w:rsidRPr="004B024A">
              <w:rPr>
                <w:iCs/>
                <w:sz w:val="20"/>
                <w:szCs w:val="20"/>
              </w:rPr>
              <w:t xml:space="preserve"> </w:t>
            </w:r>
            <w:r w:rsidR="00EE5E90" w:rsidRPr="00FC3B69">
              <w:rPr>
                <w:rFonts w:eastAsia="Calibri"/>
                <w:kern w:val="0"/>
                <w:sz w:val="20"/>
                <w:szCs w:val="20"/>
                <w:lang w:eastAsia="en-US"/>
              </w:rPr>
              <w:t>Язык и общение. Вспоминаем, повторяем, изучаем.</w:t>
            </w:r>
            <w:r w:rsidR="00EE5E90" w:rsidRPr="00FC3B69">
              <w:rPr>
                <w:rFonts w:eastAsia="Calibri"/>
                <w:bCs/>
                <w:kern w:val="0"/>
                <w:sz w:val="20"/>
                <w:szCs w:val="20"/>
                <w:lang w:eastAsia="en-US"/>
              </w:rPr>
              <w:t xml:space="preserve"> </w:t>
            </w:r>
          </w:p>
          <w:p w:rsidR="00EE5E90" w:rsidRPr="00FC3B69" w:rsidRDefault="00EE5E90" w:rsidP="00EE5E90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kern w:val="0"/>
                <w:sz w:val="20"/>
                <w:szCs w:val="20"/>
                <w:lang w:eastAsia="en-US"/>
              </w:rPr>
            </w:pPr>
            <w:r w:rsidRPr="00FC3B69">
              <w:rPr>
                <w:rFonts w:eastAsia="Calibri"/>
                <w:bCs/>
                <w:kern w:val="0"/>
                <w:sz w:val="20"/>
                <w:szCs w:val="20"/>
                <w:lang w:eastAsia="en-US"/>
              </w:rPr>
              <w:t>Синтаксис.  Пунктуация. Культура речи.</w:t>
            </w:r>
          </w:p>
          <w:p w:rsidR="00EE5E90" w:rsidRPr="00FC3B69" w:rsidRDefault="00EE5E90" w:rsidP="00EE5E90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kern w:val="0"/>
                <w:sz w:val="20"/>
                <w:szCs w:val="20"/>
                <w:lang w:eastAsia="en-US"/>
              </w:rPr>
            </w:pPr>
            <w:r w:rsidRPr="00FC3B69">
              <w:rPr>
                <w:rFonts w:eastAsia="Calibri"/>
                <w:bCs/>
                <w:kern w:val="0"/>
                <w:sz w:val="20"/>
                <w:szCs w:val="20"/>
                <w:lang w:eastAsia="en-US"/>
              </w:rPr>
              <w:t xml:space="preserve"> Фонетика. Орфоэпия. Графика.</w:t>
            </w:r>
          </w:p>
          <w:p w:rsidR="00EE5E90" w:rsidRPr="00FC3B69" w:rsidRDefault="00EE5E90" w:rsidP="00EE5E90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kern w:val="0"/>
                <w:sz w:val="20"/>
                <w:szCs w:val="20"/>
                <w:lang w:eastAsia="en-US"/>
              </w:rPr>
            </w:pPr>
            <w:r w:rsidRPr="00FC3B69">
              <w:rPr>
                <w:rFonts w:eastAsia="Calibri"/>
                <w:bCs/>
                <w:kern w:val="0"/>
                <w:sz w:val="20"/>
                <w:szCs w:val="20"/>
                <w:lang w:eastAsia="en-US"/>
              </w:rPr>
              <w:t xml:space="preserve"> Орфография. Лексика.  </w:t>
            </w:r>
            <w:proofErr w:type="spellStart"/>
            <w:r w:rsidRPr="00FC3B69">
              <w:rPr>
                <w:rFonts w:eastAsia="Calibri"/>
                <w:bCs/>
                <w:kern w:val="0"/>
                <w:sz w:val="20"/>
                <w:szCs w:val="20"/>
                <w:lang w:eastAsia="en-US"/>
              </w:rPr>
              <w:t>Морфемика</w:t>
            </w:r>
            <w:proofErr w:type="spellEnd"/>
            <w:r w:rsidRPr="00FC3B69">
              <w:rPr>
                <w:rFonts w:eastAsia="Calibri"/>
                <w:bCs/>
                <w:kern w:val="0"/>
                <w:sz w:val="20"/>
                <w:szCs w:val="20"/>
                <w:lang w:eastAsia="en-US"/>
              </w:rPr>
              <w:t xml:space="preserve">. </w:t>
            </w:r>
          </w:p>
          <w:p w:rsidR="00465AB2" w:rsidRPr="004B024A" w:rsidRDefault="00EE5E90" w:rsidP="00EE5E90">
            <w:pPr>
              <w:widowControl/>
              <w:shd w:val="clear" w:color="auto" w:fill="FFFFFF"/>
              <w:suppressAutoHyphens w:val="0"/>
              <w:jc w:val="both"/>
              <w:rPr>
                <w:iCs/>
                <w:sz w:val="20"/>
                <w:szCs w:val="20"/>
              </w:rPr>
            </w:pPr>
            <w:r w:rsidRPr="00FC3B69">
              <w:rPr>
                <w:rFonts w:eastAsia="Calibri"/>
                <w:bCs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Cs/>
                <w:kern w:val="0"/>
                <w:sz w:val="20"/>
                <w:szCs w:val="20"/>
                <w:lang w:eastAsia="en-US"/>
              </w:rPr>
              <w:t xml:space="preserve">Морфология. </w:t>
            </w:r>
            <w:r w:rsidRPr="00FC3B69">
              <w:rPr>
                <w:rFonts w:eastAsia="Calibri"/>
                <w:bCs/>
                <w:kern w:val="0"/>
                <w:sz w:val="20"/>
                <w:szCs w:val="20"/>
                <w:lang w:eastAsia="en-US"/>
              </w:rPr>
              <w:t xml:space="preserve">Имя существительное. Имя прилагательное. </w:t>
            </w:r>
            <w:r w:rsidRPr="00FC3B69">
              <w:rPr>
                <w:rFonts w:eastAsia="Calibri"/>
                <w:bCs/>
                <w:iCs/>
                <w:kern w:val="0"/>
                <w:sz w:val="20"/>
                <w:szCs w:val="20"/>
                <w:lang w:eastAsia="en-US"/>
              </w:rPr>
              <w:t>Глагол.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Текущий  контроль и промежуточная аттестация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Плановых те</w:t>
            </w:r>
            <w:r w:rsidR="0066433B">
              <w:rPr>
                <w:iCs/>
                <w:sz w:val="20"/>
                <w:szCs w:val="20"/>
              </w:rPr>
              <w:t xml:space="preserve">матических контрольных работ – 8 </w:t>
            </w:r>
            <w:r w:rsidRPr="004B024A">
              <w:rPr>
                <w:iCs/>
                <w:sz w:val="20"/>
                <w:szCs w:val="20"/>
              </w:rPr>
              <w:t>. Промежуточная аттестация в форме  контрольной работы - 1.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3"/>
              <w:tabs>
                <w:tab w:val="num" w:pos="1134"/>
              </w:tabs>
              <w:spacing w:before="20"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4B024A">
              <w:rPr>
                <w:iCs/>
                <w:sz w:val="20"/>
                <w:szCs w:val="20"/>
              </w:rPr>
              <w:t>здоровьесберегающие</w:t>
            </w:r>
            <w:proofErr w:type="spellEnd"/>
            <w:r w:rsidRPr="004B024A">
              <w:rPr>
                <w:iCs/>
                <w:sz w:val="20"/>
                <w:szCs w:val="20"/>
              </w:rPr>
              <w:t>, ИКТ технологии, обучение в сотрудничестве, проектные методы обучения</w:t>
            </w:r>
          </w:p>
        </w:tc>
      </w:tr>
    </w:tbl>
    <w:p w:rsidR="00020941" w:rsidRDefault="0037069F"/>
    <w:p w:rsidR="0037069F" w:rsidRDefault="0037069F"/>
    <w:tbl>
      <w:tblPr>
        <w:tblW w:w="10915" w:type="dxa"/>
        <w:tblInd w:w="1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8"/>
        <w:gridCol w:w="8587"/>
      </w:tblGrid>
      <w:tr w:rsidR="0037069F" w:rsidRPr="0037069F" w:rsidTr="00CB52C1"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suppressLineNumbers/>
              <w:rPr>
                <w:sz w:val="20"/>
                <w:szCs w:val="20"/>
              </w:rPr>
            </w:pPr>
            <w:r w:rsidRPr="0037069F">
              <w:rPr>
                <w:sz w:val="20"/>
                <w:szCs w:val="20"/>
              </w:rPr>
              <w:t xml:space="preserve">Название </w:t>
            </w:r>
          </w:p>
        </w:tc>
        <w:tc>
          <w:tcPr>
            <w:tcW w:w="8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suppressLineNumbers/>
              <w:rPr>
                <w:b/>
                <w:bCs/>
                <w:sz w:val="20"/>
                <w:szCs w:val="20"/>
              </w:rPr>
            </w:pPr>
            <w:r w:rsidRPr="0037069F">
              <w:rPr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37069F" w:rsidRPr="0037069F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suppressLineNumbers/>
              <w:rPr>
                <w:sz w:val="20"/>
                <w:szCs w:val="20"/>
              </w:rPr>
            </w:pPr>
            <w:r w:rsidRPr="0037069F">
              <w:rPr>
                <w:sz w:val="20"/>
                <w:szCs w:val="20"/>
              </w:rPr>
              <w:t>Класс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suppressLineNumbers/>
              <w:rPr>
                <w:sz w:val="20"/>
                <w:szCs w:val="20"/>
              </w:rPr>
            </w:pPr>
            <w:r w:rsidRPr="0037069F">
              <w:rPr>
                <w:sz w:val="20"/>
                <w:szCs w:val="20"/>
              </w:rPr>
              <w:t>6</w:t>
            </w:r>
          </w:p>
        </w:tc>
      </w:tr>
      <w:tr w:rsidR="0037069F" w:rsidRPr="0037069F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suppressLineNumbers/>
              <w:rPr>
                <w:sz w:val="20"/>
                <w:szCs w:val="20"/>
              </w:rPr>
            </w:pPr>
            <w:r w:rsidRPr="0037069F">
              <w:rPr>
                <w:sz w:val="20"/>
                <w:szCs w:val="20"/>
              </w:rPr>
              <w:t>Нормативная база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ind w:firstLine="360"/>
              <w:jc w:val="both"/>
              <w:rPr>
                <w:color w:val="000000"/>
                <w:sz w:val="20"/>
                <w:szCs w:val="20"/>
              </w:rPr>
            </w:pPr>
            <w:r w:rsidRPr="0037069F">
              <w:rPr>
                <w:sz w:val="20"/>
                <w:szCs w:val="20"/>
              </w:rPr>
              <w:t xml:space="preserve"> </w:t>
            </w:r>
            <w:r w:rsidRPr="0037069F">
              <w:rPr>
                <w:color w:val="000000"/>
                <w:sz w:val="20"/>
                <w:szCs w:val="20"/>
              </w:rPr>
              <w:t>Данная рабочая программа ориентирована на учащихся 6 класса и реализуется на основе следующих документов:</w:t>
            </w:r>
          </w:p>
          <w:p w:rsidR="0037069F" w:rsidRPr="0037069F" w:rsidRDefault="0037069F" w:rsidP="0037069F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37069F">
              <w:rPr>
                <w:color w:val="000000"/>
                <w:sz w:val="20"/>
                <w:szCs w:val="20"/>
              </w:rPr>
              <w:t>- Стандарта основного общего образования по русскому языку.</w:t>
            </w:r>
          </w:p>
          <w:p w:rsidR="0037069F" w:rsidRPr="0037069F" w:rsidRDefault="0037069F" w:rsidP="0037069F">
            <w:pPr>
              <w:contextualSpacing/>
              <w:rPr>
                <w:sz w:val="20"/>
                <w:szCs w:val="20"/>
              </w:rPr>
            </w:pPr>
            <w:r w:rsidRPr="0037069F">
              <w:rPr>
                <w:sz w:val="20"/>
                <w:szCs w:val="20"/>
              </w:rPr>
              <w:t>- Федерального перечня учебников, рекомендованных (допущенных) к использованию в образовательном процессе в образовательных учреждениях.</w:t>
            </w:r>
          </w:p>
          <w:p w:rsidR="0037069F" w:rsidRPr="0037069F" w:rsidRDefault="0037069F" w:rsidP="0037069F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sz w:val="20"/>
                <w:szCs w:val="20"/>
              </w:rPr>
              <w:t>- Учебного плана МБОУ «</w:t>
            </w:r>
            <w:proofErr w:type="spellStart"/>
            <w:r w:rsidRPr="0037069F">
              <w:rPr>
                <w:sz w:val="20"/>
                <w:szCs w:val="20"/>
              </w:rPr>
              <w:t>Теньковская</w:t>
            </w:r>
            <w:proofErr w:type="spellEnd"/>
            <w:r w:rsidRPr="0037069F">
              <w:rPr>
                <w:sz w:val="20"/>
                <w:szCs w:val="20"/>
              </w:rPr>
              <w:t xml:space="preserve"> СОШ».</w:t>
            </w:r>
          </w:p>
        </w:tc>
      </w:tr>
      <w:tr w:rsidR="0037069F" w:rsidRPr="0037069F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suppressLineNumbers/>
              <w:rPr>
                <w:sz w:val="20"/>
                <w:szCs w:val="20"/>
              </w:rPr>
            </w:pPr>
            <w:r w:rsidRPr="0037069F">
              <w:rPr>
                <w:sz w:val="20"/>
                <w:szCs w:val="20"/>
              </w:rPr>
              <w:t>УМК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widowControl/>
              <w:suppressAutoHyphens w:val="0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37069F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Русский язык. 6 класс: </w:t>
            </w:r>
            <w:proofErr w:type="gramStart"/>
            <w:r w:rsidRPr="0037069F">
              <w:rPr>
                <w:rFonts w:eastAsia="Calibri"/>
                <w:kern w:val="0"/>
                <w:sz w:val="20"/>
                <w:szCs w:val="20"/>
                <w:lang w:eastAsia="en-US"/>
              </w:rPr>
              <w:t>учебник  для</w:t>
            </w:r>
            <w:proofErr w:type="gramEnd"/>
            <w:r w:rsidRPr="0037069F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общеобразовательных  организаций/ М.Т. Баранов, Л.А. </w:t>
            </w:r>
            <w:proofErr w:type="spellStart"/>
            <w:r w:rsidRPr="0037069F">
              <w:rPr>
                <w:rFonts w:eastAsia="Calibri"/>
                <w:kern w:val="0"/>
                <w:sz w:val="20"/>
                <w:szCs w:val="20"/>
                <w:lang w:eastAsia="en-US"/>
              </w:rPr>
              <w:t>Тростенцова</w:t>
            </w:r>
            <w:proofErr w:type="spellEnd"/>
            <w:r w:rsidRPr="0037069F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, Т.А. </w:t>
            </w:r>
            <w:proofErr w:type="spellStart"/>
            <w:r w:rsidRPr="0037069F">
              <w:rPr>
                <w:rFonts w:eastAsia="Calibri"/>
                <w:kern w:val="0"/>
                <w:sz w:val="20"/>
                <w:szCs w:val="20"/>
                <w:lang w:eastAsia="en-US"/>
              </w:rPr>
              <w:t>Ладыженская</w:t>
            </w:r>
            <w:proofErr w:type="spellEnd"/>
            <w:r w:rsidRPr="0037069F">
              <w:rPr>
                <w:rFonts w:eastAsia="Calibri"/>
                <w:kern w:val="0"/>
                <w:sz w:val="20"/>
                <w:szCs w:val="20"/>
                <w:lang w:eastAsia="en-US"/>
              </w:rPr>
              <w:t>. В 2 ч./ - М.: Просвещение, 2018 г.</w:t>
            </w:r>
          </w:p>
        </w:tc>
      </w:tr>
      <w:tr w:rsidR="0037069F" w:rsidRPr="0037069F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suppressLineNumbers/>
              <w:rPr>
                <w:sz w:val="20"/>
                <w:szCs w:val="20"/>
              </w:rPr>
            </w:pPr>
            <w:r w:rsidRPr="0037069F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37069F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210 ч.  (6 </w:t>
            </w:r>
            <w:proofErr w:type="gramStart"/>
            <w:r w:rsidRPr="0037069F">
              <w:rPr>
                <w:rFonts w:eastAsia="Calibri"/>
                <w:kern w:val="0"/>
                <w:sz w:val="20"/>
                <w:szCs w:val="20"/>
                <w:lang w:eastAsia="en-US"/>
              </w:rPr>
              <w:t>часов  в</w:t>
            </w:r>
            <w:proofErr w:type="gramEnd"/>
            <w:r w:rsidRPr="0037069F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неделю)</w:t>
            </w:r>
          </w:p>
        </w:tc>
      </w:tr>
      <w:tr w:rsidR="0037069F" w:rsidRPr="0037069F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suppressLineNumbers/>
              <w:rPr>
                <w:sz w:val="20"/>
                <w:szCs w:val="20"/>
              </w:rPr>
            </w:pPr>
            <w:r w:rsidRPr="0037069F">
              <w:rPr>
                <w:sz w:val="20"/>
                <w:szCs w:val="20"/>
              </w:rPr>
              <w:t xml:space="preserve">Цель 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      </w:r>
          </w:p>
          <w:p w:rsidR="0037069F" w:rsidRPr="0037069F" w:rsidRDefault="0037069F" w:rsidP="0037069F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      </w:r>
          </w:p>
          <w:p w:rsidR="0037069F" w:rsidRPr="0037069F" w:rsidRDefault="0037069F" w:rsidP="0037069F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lastRenderedPageBreak/>
      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      </w:r>
          </w:p>
          <w:p w:rsidR="0037069F" w:rsidRPr="0037069F" w:rsidRDefault="0037069F" w:rsidP="0037069F">
            <w:pPr>
              <w:widowControl/>
              <w:suppressAutoHyphens w:val="0"/>
              <w:jc w:val="both"/>
              <w:rPr>
                <w:rFonts w:eastAsia="Times New Roman"/>
                <w:b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      </w:r>
            <w:r w:rsidRPr="0037069F">
              <w:rPr>
                <w:rFonts w:eastAsia="Times New Roman"/>
                <w:b/>
                <w:kern w:val="0"/>
                <w:sz w:val="20"/>
                <w:szCs w:val="20"/>
              </w:rPr>
              <w:t xml:space="preserve"> </w:t>
            </w:r>
          </w:p>
        </w:tc>
      </w:tr>
      <w:tr w:rsidR="0037069F" w:rsidRPr="0037069F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suppressLineNumbers/>
              <w:rPr>
                <w:sz w:val="20"/>
                <w:szCs w:val="20"/>
              </w:rPr>
            </w:pPr>
            <w:r w:rsidRPr="0037069F">
              <w:rPr>
                <w:sz w:val="20"/>
                <w:szCs w:val="20"/>
              </w:rPr>
              <w:lastRenderedPageBreak/>
              <w:t>Основное содержание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t xml:space="preserve">Язык. Речь. Общение.  </w:t>
            </w:r>
          </w:p>
          <w:p w:rsidR="0037069F" w:rsidRPr="0037069F" w:rsidRDefault="0037069F" w:rsidP="0037069F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t xml:space="preserve">Текст. </w:t>
            </w:r>
          </w:p>
          <w:p w:rsidR="0037069F" w:rsidRPr="0037069F" w:rsidRDefault="0037069F" w:rsidP="0037069F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t xml:space="preserve">Лексика. Культура речи. </w:t>
            </w:r>
          </w:p>
          <w:p w:rsidR="0037069F" w:rsidRPr="0037069F" w:rsidRDefault="0037069F" w:rsidP="0037069F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t>Фразеология. Культура речи.</w:t>
            </w:r>
          </w:p>
          <w:p w:rsidR="0037069F" w:rsidRPr="0037069F" w:rsidRDefault="0037069F" w:rsidP="0037069F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t xml:space="preserve">Словообразование. Орфография. Культура речи. </w:t>
            </w:r>
          </w:p>
          <w:p w:rsidR="0037069F" w:rsidRPr="0037069F" w:rsidRDefault="0037069F" w:rsidP="0037069F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t>Морфология. Орфография. Культура речи:</w:t>
            </w:r>
          </w:p>
          <w:p w:rsidR="0037069F" w:rsidRPr="0037069F" w:rsidRDefault="0037069F" w:rsidP="0037069F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t>Имя существительное.</w:t>
            </w:r>
          </w:p>
          <w:p w:rsidR="0037069F" w:rsidRPr="0037069F" w:rsidRDefault="0037069F" w:rsidP="0037069F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t xml:space="preserve">Имя прилагательное.  </w:t>
            </w:r>
          </w:p>
          <w:p w:rsidR="0037069F" w:rsidRPr="0037069F" w:rsidRDefault="0037069F" w:rsidP="0037069F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t xml:space="preserve">Имя числительное. </w:t>
            </w:r>
          </w:p>
          <w:p w:rsidR="0037069F" w:rsidRPr="0037069F" w:rsidRDefault="0037069F" w:rsidP="0037069F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t>Местоимение.</w:t>
            </w:r>
          </w:p>
          <w:p w:rsidR="0037069F" w:rsidRPr="0037069F" w:rsidRDefault="0037069F" w:rsidP="0037069F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37069F">
              <w:rPr>
                <w:rFonts w:eastAsia="Times New Roman"/>
                <w:kern w:val="0"/>
                <w:sz w:val="20"/>
                <w:szCs w:val="20"/>
              </w:rPr>
              <w:t xml:space="preserve">Глагол. </w:t>
            </w:r>
          </w:p>
        </w:tc>
      </w:tr>
      <w:tr w:rsidR="0037069F" w:rsidRPr="0037069F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suppressLineNumbers/>
              <w:rPr>
                <w:sz w:val="20"/>
                <w:szCs w:val="20"/>
              </w:rPr>
            </w:pPr>
            <w:proofErr w:type="gramStart"/>
            <w:r w:rsidRPr="0037069F">
              <w:rPr>
                <w:sz w:val="20"/>
                <w:szCs w:val="20"/>
              </w:rPr>
              <w:t>Текущий  контроль</w:t>
            </w:r>
            <w:proofErr w:type="gramEnd"/>
            <w:r w:rsidRPr="0037069F">
              <w:rPr>
                <w:sz w:val="20"/>
                <w:szCs w:val="20"/>
              </w:rPr>
              <w:t xml:space="preserve"> и промежуточная аттестация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widowControl/>
              <w:suppressAutoHyphens w:val="0"/>
              <w:jc w:val="both"/>
              <w:rPr>
                <w:rFonts w:eastAsia="Calibri"/>
                <w:color w:val="FF0000"/>
                <w:kern w:val="0"/>
                <w:sz w:val="20"/>
                <w:szCs w:val="20"/>
                <w:lang w:eastAsia="en-US"/>
              </w:rPr>
            </w:pPr>
            <w:r w:rsidRPr="0037069F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Плановых </w:t>
            </w:r>
            <w:proofErr w:type="gramStart"/>
            <w:r w:rsidRPr="0037069F">
              <w:rPr>
                <w:rFonts w:eastAsia="Calibri"/>
                <w:kern w:val="0"/>
                <w:sz w:val="20"/>
                <w:szCs w:val="20"/>
                <w:lang w:eastAsia="en-US"/>
              </w:rPr>
              <w:t>контрольных  работ</w:t>
            </w:r>
            <w:proofErr w:type="gramEnd"/>
            <w:r w:rsidRPr="0037069F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  - 8.</w:t>
            </w:r>
            <w:r w:rsidRPr="0037069F">
              <w:rPr>
                <w:rFonts w:eastAsia="Calibri"/>
                <w:color w:val="000000"/>
                <w:kern w:val="0"/>
                <w:sz w:val="20"/>
                <w:szCs w:val="20"/>
                <w:lang w:eastAsia="en-US"/>
              </w:rPr>
              <w:t xml:space="preserve"> Промежуточная аттестация в форме  диктанта.</w:t>
            </w:r>
          </w:p>
        </w:tc>
      </w:tr>
      <w:tr w:rsidR="0037069F" w:rsidRPr="0037069F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suppressLineNumbers/>
              <w:rPr>
                <w:sz w:val="20"/>
                <w:szCs w:val="20"/>
              </w:rPr>
            </w:pPr>
            <w:r w:rsidRPr="0037069F">
              <w:rPr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069F" w:rsidRPr="0037069F" w:rsidRDefault="0037069F" w:rsidP="0037069F">
            <w:pPr>
              <w:tabs>
                <w:tab w:val="num" w:pos="1134"/>
              </w:tabs>
              <w:jc w:val="both"/>
              <w:rPr>
                <w:iCs/>
                <w:sz w:val="20"/>
                <w:szCs w:val="20"/>
              </w:rPr>
            </w:pPr>
            <w:r w:rsidRPr="0037069F">
              <w:rPr>
                <w:sz w:val="20"/>
                <w:szCs w:val="20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37069F">
              <w:rPr>
                <w:sz w:val="20"/>
                <w:szCs w:val="20"/>
              </w:rPr>
              <w:t>здоровьесберегающие</w:t>
            </w:r>
            <w:proofErr w:type="spellEnd"/>
            <w:r w:rsidRPr="0037069F">
              <w:rPr>
                <w:sz w:val="20"/>
                <w:szCs w:val="20"/>
              </w:rPr>
              <w:t>, ИКТ технологии, обучение в сотрудничестве, проектные методы обучения.</w:t>
            </w:r>
          </w:p>
        </w:tc>
      </w:tr>
    </w:tbl>
    <w:p w:rsidR="00465AB2" w:rsidRDefault="00465AB2" w:rsidP="00465AB2">
      <w:bookmarkStart w:id="0" w:name="_GoBack"/>
      <w:bookmarkEnd w:id="0"/>
    </w:p>
    <w:tbl>
      <w:tblPr>
        <w:tblW w:w="107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8359"/>
      </w:tblGrid>
      <w:tr w:rsidR="00F41252" w:rsidRPr="002E0969" w:rsidTr="00DF4A69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 xml:space="preserve">Название </w:t>
            </w:r>
          </w:p>
        </w:tc>
        <w:tc>
          <w:tcPr>
            <w:tcW w:w="8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2E0969" w:rsidRDefault="00F41252" w:rsidP="00F41252">
            <w:pPr>
              <w:pStyle w:val="a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F41252" w:rsidRPr="006F4AFE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Класс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6F4AFE" w:rsidRDefault="00F41252" w:rsidP="00DF4A69">
            <w:pPr>
              <w:pStyle w:val="a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F41252" w:rsidRPr="002E0969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Нормативная база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28C7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</w:t>
            </w:r>
            <w:r>
              <w:rPr>
                <w:sz w:val="20"/>
                <w:szCs w:val="20"/>
              </w:rPr>
              <w:t>Стандарт общего образования;</w:t>
            </w:r>
          </w:p>
          <w:p w:rsidR="00A228C7" w:rsidRPr="00A228C7" w:rsidRDefault="00A228C7" w:rsidP="00A228C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Основная образовательная программа ООО;</w:t>
            </w:r>
          </w:p>
          <w:p w:rsidR="00F41252" w:rsidRPr="002E0969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 </w:t>
            </w:r>
            <w:proofErr w:type="gramStart"/>
            <w:r w:rsidRPr="002E0969">
              <w:rPr>
                <w:sz w:val="20"/>
                <w:szCs w:val="20"/>
              </w:rPr>
              <w:t>Учебный  план</w:t>
            </w:r>
            <w:proofErr w:type="gramEnd"/>
            <w:r w:rsidRPr="002E0969">
              <w:rPr>
                <w:sz w:val="20"/>
                <w:szCs w:val="20"/>
              </w:rPr>
              <w:t xml:space="preserve">  МБОУ  «</w:t>
            </w:r>
            <w:proofErr w:type="spellStart"/>
            <w:r w:rsidRPr="002E0969">
              <w:rPr>
                <w:sz w:val="20"/>
                <w:szCs w:val="20"/>
              </w:rPr>
              <w:t>Теньковская</w:t>
            </w:r>
            <w:proofErr w:type="spellEnd"/>
            <w:r w:rsidRPr="002E0969">
              <w:rPr>
                <w:sz w:val="20"/>
                <w:szCs w:val="20"/>
              </w:rPr>
              <w:t xml:space="preserve">   СОШ» </w:t>
            </w:r>
          </w:p>
        </w:tc>
      </w:tr>
      <w:tr w:rsidR="00F41252" w:rsidRPr="002E0969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УМК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2E0969" w:rsidRDefault="00165B38" w:rsidP="0071684B">
            <w:pPr>
              <w:pStyle w:val="a5"/>
              <w:rPr>
                <w:sz w:val="20"/>
                <w:szCs w:val="20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Русский язык. 7 класс: учебник для </w:t>
            </w:r>
            <w:proofErr w:type="spellStart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общеобразоват</w:t>
            </w:r>
            <w:proofErr w:type="spellEnd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. организаций/</w:t>
            </w:r>
            <w:proofErr w:type="spellStart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М.Т.Баранов</w:t>
            </w:r>
            <w:proofErr w:type="spellEnd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Т.А.Ладыженская</w:t>
            </w:r>
            <w:proofErr w:type="spellEnd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Л.А.Тростенцова</w:t>
            </w:r>
            <w:proofErr w:type="spellEnd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и др.- М.: Просвещение 2017.</w:t>
            </w:r>
          </w:p>
        </w:tc>
      </w:tr>
      <w:tr w:rsidR="00F41252" w:rsidRPr="004B024A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4B024A" w:rsidRDefault="00F41252" w:rsidP="00DF4A69">
            <w:pPr>
              <w:pStyle w:val="a6"/>
              <w:widowControl w:val="0"/>
              <w:autoSpaceDE w:val="0"/>
              <w:autoSpaceDN w:val="0"/>
              <w:adjustRightInd w:val="0"/>
              <w:ind w:left="83"/>
              <w:jc w:val="both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140 часов (4 часа </w:t>
            </w:r>
            <w:r w:rsidRPr="004B024A">
              <w:rPr>
                <w:sz w:val="20"/>
                <w:szCs w:val="20"/>
              </w:rPr>
              <w:t xml:space="preserve"> в неделю)</w:t>
            </w:r>
          </w:p>
        </w:tc>
      </w:tr>
      <w:tr w:rsidR="00F41252" w:rsidRPr="004B024A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4B024A" w:rsidRDefault="00F41252" w:rsidP="00DF4A69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Цели курса</w:t>
            </w:r>
          </w:p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B38" w:rsidRPr="00FB2B9B" w:rsidRDefault="00165B38" w:rsidP="00165B38">
            <w:pPr>
              <w:widowControl/>
              <w:tabs>
                <w:tab w:val="left" w:pos="9349"/>
              </w:tabs>
              <w:suppressAutoHyphens w:val="0"/>
              <w:ind w:firstLine="33"/>
              <w:jc w:val="both"/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      </w:r>
          </w:p>
          <w:p w:rsidR="00165B38" w:rsidRPr="00FB2B9B" w:rsidRDefault="00165B38" w:rsidP="00165B38">
            <w:pPr>
              <w:widowControl/>
              <w:tabs>
                <w:tab w:val="left" w:pos="9349"/>
              </w:tabs>
              <w:suppressAutoHyphens w:val="0"/>
              <w:jc w:val="both"/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осознанному выбору профессии, к получению высшего гуманитарного образования;</w:t>
            </w:r>
          </w:p>
          <w:p w:rsidR="00165B38" w:rsidRPr="00FB2B9B" w:rsidRDefault="00165B38" w:rsidP="00165B38">
            <w:pPr>
              <w:widowControl/>
              <w:tabs>
                <w:tab w:val="left" w:pos="9349"/>
              </w:tabs>
              <w:suppressAutoHyphens w:val="0"/>
              <w:jc w:val="both"/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 и её функциях; функционально – стилистической системе русского языка; нормах речевого поведения в различных сферах и ситуациях общения;</w:t>
            </w:r>
          </w:p>
          <w:p w:rsidR="00165B38" w:rsidRPr="00FB2B9B" w:rsidRDefault="00165B38" w:rsidP="00165B38">
            <w:pPr>
              <w:widowControl/>
              <w:tabs>
                <w:tab w:val="left" w:pos="9349"/>
              </w:tabs>
              <w:suppressAutoHyphens w:val="0"/>
              <w:jc w:val="both"/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соответствие в сфере и ситуации общения; и разграничивать варианты норм и речевые нарушения;</w:t>
            </w:r>
          </w:p>
          <w:p w:rsidR="00F41252" w:rsidRPr="004B024A" w:rsidRDefault="00165B38" w:rsidP="00165B38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применение полученных знаний и умений в собственной речевой практике, в том числе в профессионально ориентированной сфере общения; совершенствование нормативного и целесообразного использования языка в  различных сферах и ситуациях общения.</w:t>
            </w:r>
          </w:p>
        </w:tc>
      </w:tr>
      <w:tr w:rsidR="00F41252" w:rsidRPr="004B024A" w:rsidTr="00DF4A69">
        <w:trPr>
          <w:trHeight w:val="1456"/>
        </w:trPr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Основное содержание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B38" w:rsidRPr="00FB2B9B" w:rsidRDefault="00F41252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 xml:space="preserve"> </w:t>
            </w:r>
            <w:r w:rsidR="00165B38" w:rsidRPr="00FB2B9B">
              <w:rPr>
                <w:rFonts w:eastAsia="Times New Roman"/>
                <w:kern w:val="0"/>
                <w:sz w:val="20"/>
                <w:szCs w:val="20"/>
              </w:rPr>
              <w:t xml:space="preserve">О языке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Повторение изученного в 5–6 классах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 Тексты и стили речи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Морфология. Орфография. Культура </w:t>
            </w:r>
            <w:proofErr w:type="gramStart"/>
            <w:r w:rsidRPr="00FB2B9B">
              <w:rPr>
                <w:rFonts w:eastAsia="Times New Roman"/>
                <w:kern w:val="0"/>
                <w:sz w:val="20"/>
                <w:szCs w:val="20"/>
              </w:rPr>
              <w:t>речи :</w:t>
            </w:r>
            <w:proofErr w:type="gramEnd"/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 Самостоятельные части речи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Причастие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Деепричастие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Наречие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Учебно-научная речь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Категория состояния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Служебные части </w:t>
            </w:r>
            <w:proofErr w:type="gramStart"/>
            <w:r w:rsidRPr="00FB2B9B">
              <w:rPr>
                <w:rFonts w:eastAsia="Times New Roman"/>
                <w:kern w:val="0"/>
                <w:sz w:val="20"/>
                <w:szCs w:val="20"/>
              </w:rPr>
              <w:t>речи :</w:t>
            </w:r>
            <w:proofErr w:type="gramEnd"/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Предлог 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lastRenderedPageBreak/>
              <w:t xml:space="preserve">Союз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Частица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Междометие и звукоподражательные слова  </w:t>
            </w:r>
          </w:p>
          <w:p w:rsidR="00F41252" w:rsidRPr="004B024A" w:rsidRDefault="00165B38" w:rsidP="00165B38">
            <w:pPr>
              <w:widowControl/>
              <w:shd w:val="clear" w:color="auto" w:fill="FFFFFF"/>
              <w:suppressAutoHyphens w:val="0"/>
              <w:jc w:val="both"/>
              <w:rPr>
                <w:iCs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>Повторение изученного в конце года</w:t>
            </w:r>
          </w:p>
        </w:tc>
      </w:tr>
      <w:tr w:rsidR="00F41252" w:rsidRPr="004B024A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lastRenderedPageBreak/>
              <w:t>Текущий  контроль и промежуточная аттестация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4B024A" w:rsidRDefault="00EA6F7E" w:rsidP="00DF4A69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Плановых контрольных  работ   - 6.</w:t>
            </w:r>
            <w:r w:rsidRPr="00FB2B9B">
              <w:rPr>
                <w:rFonts w:eastAsia="Calibri"/>
                <w:color w:val="000000"/>
                <w:kern w:val="0"/>
                <w:sz w:val="20"/>
                <w:szCs w:val="20"/>
                <w:lang w:eastAsia="en-US"/>
              </w:rPr>
              <w:t xml:space="preserve"> Промежуточная аттестация в форме  диктанта с грамматическим заданием.</w:t>
            </w:r>
          </w:p>
        </w:tc>
      </w:tr>
      <w:tr w:rsidR="00F41252" w:rsidRPr="004B024A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4B024A" w:rsidRDefault="00F41252" w:rsidP="00DF4A69">
            <w:pPr>
              <w:pStyle w:val="a3"/>
              <w:tabs>
                <w:tab w:val="num" w:pos="1134"/>
              </w:tabs>
              <w:spacing w:before="20"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4B024A">
              <w:rPr>
                <w:iCs/>
                <w:sz w:val="20"/>
                <w:szCs w:val="20"/>
              </w:rPr>
              <w:t>здоровьесберегающие</w:t>
            </w:r>
            <w:proofErr w:type="spellEnd"/>
            <w:r w:rsidRPr="004B024A">
              <w:rPr>
                <w:iCs/>
                <w:sz w:val="20"/>
                <w:szCs w:val="20"/>
              </w:rPr>
              <w:t>, ИКТ технологии, обучение в сотрудничестве, проектные методы обучения</w:t>
            </w:r>
          </w:p>
        </w:tc>
      </w:tr>
    </w:tbl>
    <w:p w:rsidR="00F41252" w:rsidRDefault="00F41252" w:rsidP="00465AB2"/>
    <w:p w:rsidR="00465AB2" w:rsidRDefault="00465AB2"/>
    <w:tbl>
      <w:tblPr>
        <w:tblpPr w:leftFromText="180" w:rightFromText="180" w:vertAnchor="text" w:tblpY="1"/>
        <w:tblOverlap w:val="never"/>
        <w:tblW w:w="107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8359"/>
      </w:tblGrid>
      <w:tr w:rsidR="00F41252" w:rsidRPr="002E0969" w:rsidTr="00165B38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165B38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 xml:space="preserve">Название </w:t>
            </w:r>
          </w:p>
        </w:tc>
        <w:tc>
          <w:tcPr>
            <w:tcW w:w="8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2E0969" w:rsidRDefault="00F41252" w:rsidP="00165B38">
            <w:pPr>
              <w:pStyle w:val="a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F41252" w:rsidRPr="006F4AFE" w:rsidTr="00165B38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165B38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Класс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6F4AFE" w:rsidRDefault="00F41252" w:rsidP="00165B38">
            <w:pPr>
              <w:pStyle w:val="a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41252" w:rsidRPr="002E0969" w:rsidTr="00165B38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165B38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Нормативная база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28C7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</w:t>
            </w:r>
            <w:r>
              <w:rPr>
                <w:sz w:val="20"/>
                <w:szCs w:val="20"/>
              </w:rPr>
              <w:t>Стандарт общего образования;</w:t>
            </w:r>
          </w:p>
          <w:p w:rsidR="00A228C7" w:rsidRPr="00A228C7" w:rsidRDefault="00A228C7" w:rsidP="00A228C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Основная образовательная программа ООО;</w:t>
            </w:r>
          </w:p>
          <w:p w:rsidR="00F41252" w:rsidRPr="002E0969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 </w:t>
            </w:r>
            <w:proofErr w:type="gramStart"/>
            <w:r w:rsidRPr="002E0969">
              <w:rPr>
                <w:sz w:val="20"/>
                <w:szCs w:val="20"/>
              </w:rPr>
              <w:t>Учебный  план</w:t>
            </w:r>
            <w:proofErr w:type="gramEnd"/>
            <w:r w:rsidRPr="002E0969">
              <w:rPr>
                <w:sz w:val="20"/>
                <w:szCs w:val="20"/>
              </w:rPr>
              <w:t xml:space="preserve">  МБОУ  «</w:t>
            </w:r>
            <w:proofErr w:type="spellStart"/>
            <w:r w:rsidRPr="002E0969">
              <w:rPr>
                <w:sz w:val="20"/>
                <w:szCs w:val="20"/>
              </w:rPr>
              <w:t>Теньковская</w:t>
            </w:r>
            <w:proofErr w:type="spellEnd"/>
            <w:r w:rsidRPr="002E0969">
              <w:rPr>
                <w:sz w:val="20"/>
                <w:szCs w:val="20"/>
              </w:rPr>
              <w:t xml:space="preserve">   СОШ» </w:t>
            </w:r>
          </w:p>
        </w:tc>
      </w:tr>
      <w:tr w:rsidR="00F41252" w:rsidRPr="002E0969" w:rsidTr="00165B38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165B38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УМК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2E0969" w:rsidRDefault="006077FC" w:rsidP="00165B38">
            <w:pPr>
              <w:pStyle w:val="a5"/>
              <w:rPr>
                <w:sz w:val="20"/>
                <w:szCs w:val="20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Русский язык. 8 класс. Учебник для общеобразовательных  учреждений.  В 2 ч./ (М. Т. Баранов, Т. А. </w:t>
            </w:r>
            <w:proofErr w:type="spellStart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Ладыженская</w:t>
            </w:r>
            <w:proofErr w:type="spellEnd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,  Л. А. </w:t>
            </w:r>
            <w:proofErr w:type="spellStart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Тростенцова</w:t>
            </w:r>
            <w:proofErr w:type="spellEnd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и др.; науч. ред. Н. М. </w:t>
            </w:r>
            <w:proofErr w:type="spellStart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Шанский</w:t>
            </w:r>
            <w:proofErr w:type="spellEnd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). – М.: Просвещение, 2015.</w:t>
            </w:r>
          </w:p>
        </w:tc>
      </w:tr>
      <w:tr w:rsidR="00F41252" w:rsidRPr="004B024A" w:rsidTr="00165B38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165B38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4B024A" w:rsidRDefault="00F41252" w:rsidP="00165B38">
            <w:pPr>
              <w:pStyle w:val="a6"/>
              <w:widowControl w:val="0"/>
              <w:autoSpaceDE w:val="0"/>
              <w:autoSpaceDN w:val="0"/>
              <w:adjustRightInd w:val="0"/>
              <w:ind w:left="83"/>
              <w:jc w:val="both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часов (3 часа</w:t>
            </w:r>
            <w:r w:rsidRPr="004B024A">
              <w:rPr>
                <w:sz w:val="20"/>
                <w:szCs w:val="20"/>
              </w:rPr>
              <w:t xml:space="preserve"> в неделю)</w:t>
            </w:r>
          </w:p>
        </w:tc>
      </w:tr>
      <w:tr w:rsidR="00F41252" w:rsidRPr="004B024A" w:rsidTr="00165B38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4B024A" w:rsidRDefault="00F41252" w:rsidP="00165B38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Цели курса</w:t>
            </w:r>
          </w:p>
          <w:p w:rsidR="00F41252" w:rsidRPr="00D846FD" w:rsidRDefault="00F41252" w:rsidP="00165B38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FC" w:rsidRPr="00FB2B9B" w:rsidRDefault="006077FC" w:rsidP="00165B38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      </w:r>
          </w:p>
          <w:p w:rsidR="006077FC" w:rsidRPr="00FB2B9B" w:rsidRDefault="006077FC" w:rsidP="00165B38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      </w:r>
          </w:p>
          <w:p w:rsidR="006077FC" w:rsidRPr="00FB2B9B" w:rsidRDefault="006077FC" w:rsidP="00165B38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      </w:r>
          </w:p>
          <w:p w:rsidR="00F41252" w:rsidRPr="00A228C7" w:rsidRDefault="006077FC" w:rsidP="00A228C7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</w:t>
            </w:r>
          </w:p>
        </w:tc>
      </w:tr>
      <w:tr w:rsidR="00F41252" w:rsidRPr="004B024A" w:rsidTr="00165B38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165B38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Основное содержание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7FC" w:rsidRPr="00FB2B9B" w:rsidRDefault="006077FC" w:rsidP="00165B38">
            <w:pPr>
              <w:widowControl/>
              <w:shd w:val="clear" w:color="auto" w:fill="FFFFFF"/>
              <w:suppressAutoHyphens w:val="0"/>
              <w:ind w:left="360" w:hanging="36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Функции русского языка в современном мире.</w:t>
            </w:r>
          </w:p>
          <w:p w:rsidR="006077FC" w:rsidRPr="00FB2B9B" w:rsidRDefault="006077FC" w:rsidP="00165B38">
            <w:pPr>
              <w:widowControl/>
              <w:shd w:val="clear" w:color="auto" w:fill="FFFFFF"/>
              <w:suppressAutoHyphens w:val="0"/>
              <w:ind w:left="360" w:hanging="36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Синтаксис, пунктуация, культура речи.</w:t>
            </w:r>
          </w:p>
          <w:p w:rsidR="006077FC" w:rsidRPr="00FB2B9B" w:rsidRDefault="006077FC" w:rsidP="00165B38">
            <w:pPr>
              <w:widowControl/>
              <w:shd w:val="clear" w:color="auto" w:fill="FFFFFF"/>
              <w:suppressAutoHyphens w:val="0"/>
              <w:ind w:left="360" w:hanging="36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Словосочетание.  </w:t>
            </w:r>
          </w:p>
          <w:p w:rsidR="006077FC" w:rsidRPr="00FB2B9B" w:rsidRDefault="006077FC" w:rsidP="00165B38">
            <w:pPr>
              <w:widowControl/>
              <w:shd w:val="clear" w:color="auto" w:fill="FFFFFF"/>
              <w:suppressAutoHyphens w:val="0"/>
              <w:ind w:left="360" w:hanging="36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Простое предложение.</w:t>
            </w:r>
          </w:p>
          <w:p w:rsidR="006077FC" w:rsidRPr="00FB2B9B" w:rsidRDefault="006077FC" w:rsidP="00165B38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Простые двусоставные предложения.  </w:t>
            </w:r>
          </w:p>
          <w:p w:rsidR="006077FC" w:rsidRPr="00FB2B9B" w:rsidRDefault="006077FC" w:rsidP="00165B38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Главные члены предложения. </w:t>
            </w:r>
          </w:p>
          <w:p w:rsidR="006077FC" w:rsidRPr="00FB2B9B" w:rsidRDefault="006077FC" w:rsidP="00165B38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Второстепенные члены предложения. </w:t>
            </w:r>
          </w:p>
          <w:p w:rsidR="006077FC" w:rsidRPr="00FB2B9B" w:rsidRDefault="006077FC" w:rsidP="00165B38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Простые односоставные предложения. </w:t>
            </w:r>
          </w:p>
          <w:p w:rsidR="006077FC" w:rsidRPr="00FB2B9B" w:rsidRDefault="006077FC" w:rsidP="00165B38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>Неполное предложение.</w:t>
            </w:r>
          </w:p>
          <w:p w:rsidR="006077FC" w:rsidRPr="00FB2B9B" w:rsidRDefault="006077FC" w:rsidP="00165B38">
            <w:pPr>
              <w:widowControl/>
              <w:shd w:val="clear" w:color="auto" w:fill="FFFFFF"/>
              <w:suppressAutoHyphens w:val="0"/>
              <w:ind w:left="360" w:hanging="36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Простое осложненное предложение. </w:t>
            </w:r>
          </w:p>
          <w:p w:rsidR="006077FC" w:rsidRPr="00FB2B9B" w:rsidRDefault="006077FC" w:rsidP="00165B38">
            <w:pPr>
              <w:widowControl/>
              <w:shd w:val="clear" w:color="auto" w:fill="FFFFFF"/>
              <w:suppressAutoHyphens w:val="0"/>
              <w:ind w:left="360" w:hanging="36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Однородные члены предложения.  </w:t>
            </w:r>
          </w:p>
          <w:p w:rsidR="006077FC" w:rsidRPr="00FB2B9B" w:rsidRDefault="006077FC" w:rsidP="00165B38">
            <w:pPr>
              <w:widowControl/>
              <w:shd w:val="clear" w:color="auto" w:fill="FFFFFF"/>
              <w:suppressAutoHyphens w:val="0"/>
              <w:ind w:left="360" w:hanging="36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Обособленные члены предложения.</w:t>
            </w:r>
          </w:p>
          <w:p w:rsidR="006077FC" w:rsidRPr="00FB2B9B" w:rsidRDefault="006077FC" w:rsidP="00165B38">
            <w:pPr>
              <w:widowControl/>
              <w:shd w:val="clear" w:color="auto" w:fill="FFFFFF"/>
              <w:suppressAutoHyphens w:val="0"/>
              <w:ind w:left="360" w:hanging="36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Обращение.   </w:t>
            </w:r>
          </w:p>
          <w:p w:rsidR="006077FC" w:rsidRPr="00FB2B9B" w:rsidRDefault="006077FC" w:rsidP="00165B38">
            <w:pPr>
              <w:widowControl/>
              <w:shd w:val="clear" w:color="auto" w:fill="FFFFFF"/>
              <w:suppressAutoHyphens w:val="0"/>
              <w:ind w:left="360" w:hanging="360"/>
              <w:jc w:val="both"/>
              <w:rPr>
                <w:rFonts w:eastAsia="Calibri"/>
                <w:bCs/>
                <w:spacing w:val="28"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Вводные и вставные конструкции.</w:t>
            </w:r>
            <w:r w:rsidRPr="00FB2B9B">
              <w:rPr>
                <w:rFonts w:eastAsia="Calibri"/>
                <w:bCs/>
                <w:spacing w:val="28"/>
                <w:kern w:val="0"/>
                <w:sz w:val="20"/>
                <w:szCs w:val="20"/>
                <w:lang w:eastAsia="en-US"/>
              </w:rPr>
              <w:t xml:space="preserve">  </w:t>
            </w:r>
          </w:p>
          <w:p w:rsidR="00F41252" w:rsidRPr="004B024A" w:rsidRDefault="006077FC" w:rsidP="00165B38">
            <w:pPr>
              <w:pStyle w:val="a3"/>
              <w:tabs>
                <w:tab w:val="num" w:pos="1134"/>
              </w:tabs>
              <w:rPr>
                <w:iCs/>
                <w:sz w:val="20"/>
                <w:szCs w:val="20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Чужая речь.</w:t>
            </w:r>
          </w:p>
        </w:tc>
      </w:tr>
      <w:tr w:rsidR="00F41252" w:rsidRPr="004B024A" w:rsidTr="00165B38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165B38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Текущий  контроль и промежуточная аттестация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4B024A" w:rsidRDefault="00F41252" w:rsidP="00165B38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Плановых те</w:t>
            </w:r>
            <w:r w:rsidR="006077FC">
              <w:rPr>
                <w:iCs/>
                <w:sz w:val="20"/>
                <w:szCs w:val="20"/>
              </w:rPr>
              <w:t>матических контрольных работ – 7</w:t>
            </w:r>
            <w:r w:rsidRPr="004B024A">
              <w:rPr>
                <w:iCs/>
                <w:sz w:val="20"/>
                <w:szCs w:val="20"/>
              </w:rPr>
              <w:t xml:space="preserve">. Промежуточная аттестация в форме  </w:t>
            </w:r>
            <w:r w:rsidR="006077FC" w:rsidRPr="00FB2B9B">
              <w:rPr>
                <w:rFonts w:eastAsia="Calibri"/>
                <w:color w:val="000000"/>
                <w:kern w:val="0"/>
                <w:sz w:val="20"/>
                <w:szCs w:val="20"/>
                <w:lang w:eastAsia="en-US"/>
              </w:rPr>
              <w:t>комплексной работы</w:t>
            </w:r>
          </w:p>
        </w:tc>
      </w:tr>
      <w:tr w:rsidR="00F41252" w:rsidRPr="004B024A" w:rsidTr="00165B38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165B38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4B024A" w:rsidRDefault="00F41252" w:rsidP="00165B38">
            <w:pPr>
              <w:pStyle w:val="a3"/>
              <w:tabs>
                <w:tab w:val="num" w:pos="1134"/>
              </w:tabs>
              <w:spacing w:before="20"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4B024A">
              <w:rPr>
                <w:iCs/>
                <w:sz w:val="20"/>
                <w:szCs w:val="20"/>
              </w:rPr>
              <w:t>здоровьесберегающие</w:t>
            </w:r>
            <w:proofErr w:type="spellEnd"/>
            <w:r w:rsidRPr="004B024A">
              <w:rPr>
                <w:iCs/>
                <w:sz w:val="20"/>
                <w:szCs w:val="20"/>
              </w:rPr>
              <w:t>, ИКТ технологии, обучение в сотрудничестве, проектные методы обучения</w:t>
            </w:r>
          </w:p>
        </w:tc>
      </w:tr>
    </w:tbl>
    <w:p w:rsidR="00465AB2" w:rsidRDefault="00465AB2" w:rsidP="00465AB2"/>
    <w:tbl>
      <w:tblPr>
        <w:tblW w:w="107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8359"/>
      </w:tblGrid>
      <w:tr w:rsidR="00F41252" w:rsidRPr="002E0969" w:rsidTr="00DF4A69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 xml:space="preserve">Название </w:t>
            </w:r>
          </w:p>
        </w:tc>
        <w:tc>
          <w:tcPr>
            <w:tcW w:w="8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2E0969" w:rsidRDefault="00F41252" w:rsidP="00DF4A69">
            <w:pPr>
              <w:pStyle w:val="a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F41252" w:rsidRPr="006F4AFE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Класс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6F4AFE" w:rsidRDefault="00F41252" w:rsidP="00DF4A69">
            <w:pPr>
              <w:pStyle w:val="a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F41252" w:rsidRPr="002E0969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Нормативная база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28C7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</w:t>
            </w:r>
            <w:r>
              <w:rPr>
                <w:sz w:val="20"/>
                <w:szCs w:val="20"/>
              </w:rPr>
              <w:t>Стандарт общего образования;</w:t>
            </w:r>
          </w:p>
          <w:p w:rsidR="00A228C7" w:rsidRPr="00A228C7" w:rsidRDefault="00A228C7" w:rsidP="00A228C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Основная образовательная программа ООО;</w:t>
            </w:r>
          </w:p>
          <w:p w:rsidR="00F41252" w:rsidRPr="002E0969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 </w:t>
            </w:r>
            <w:proofErr w:type="gramStart"/>
            <w:r w:rsidRPr="002E0969">
              <w:rPr>
                <w:sz w:val="20"/>
                <w:szCs w:val="20"/>
              </w:rPr>
              <w:t>Учебный  план</w:t>
            </w:r>
            <w:proofErr w:type="gramEnd"/>
            <w:r w:rsidRPr="002E0969">
              <w:rPr>
                <w:sz w:val="20"/>
                <w:szCs w:val="20"/>
              </w:rPr>
              <w:t xml:space="preserve">  МБОУ  «</w:t>
            </w:r>
            <w:proofErr w:type="spellStart"/>
            <w:r w:rsidRPr="002E0969">
              <w:rPr>
                <w:sz w:val="20"/>
                <w:szCs w:val="20"/>
              </w:rPr>
              <w:t>Теньковская</w:t>
            </w:r>
            <w:proofErr w:type="spellEnd"/>
            <w:r w:rsidRPr="002E0969">
              <w:rPr>
                <w:sz w:val="20"/>
                <w:szCs w:val="20"/>
              </w:rPr>
              <w:t xml:space="preserve">   СОШ» </w:t>
            </w:r>
          </w:p>
        </w:tc>
      </w:tr>
      <w:tr w:rsidR="00F41252" w:rsidRPr="002E0969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lastRenderedPageBreak/>
              <w:t>УМК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2E0969" w:rsidRDefault="0071684B" w:rsidP="00DF4A69">
            <w:pPr>
              <w:pStyle w:val="a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С.Г.Бархударов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С.Е.Крючков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sz w:val="20"/>
                <w:szCs w:val="20"/>
              </w:rPr>
              <w:t>Л,Ю.Максимов</w:t>
            </w:r>
            <w:proofErr w:type="spellEnd"/>
            <w:proofErr w:type="gramEnd"/>
            <w:r>
              <w:rPr>
                <w:sz w:val="20"/>
                <w:szCs w:val="20"/>
              </w:rPr>
              <w:t>.</w:t>
            </w:r>
            <w:r w:rsidR="00D56410" w:rsidRPr="00FC3B69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– М.: Просвещение, 201</w:t>
            </w:r>
            <w:r w:rsidR="00D56410">
              <w:rPr>
                <w:rFonts w:eastAsia="Calibri"/>
                <w:kern w:val="0"/>
                <w:sz w:val="20"/>
                <w:szCs w:val="20"/>
                <w:lang w:eastAsia="en-US"/>
              </w:rPr>
              <w:t>9</w:t>
            </w:r>
          </w:p>
        </w:tc>
      </w:tr>
      <w:tr w:rsidR="00F41252" w:rsidRPr="004B024A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4B024A" w:rsidRDefault="00F41252" w:rsidP="00DF4A69">
            <w:pPr>
              <w:pStyle w:val="a6"/>
              <w:widowControl w:val="0"/>
              <w:autoSpaceDE w:val="0"/>
              <w:autoSpaceDN w:val="0"/>
              <w:adjustRightInd w:val="0"/>
              <w:ind w:left="83"/>
              <w:jc w:val="both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часов (3 часа</w:t>
            </w:r>
            <w:r w:rsidRPr="004B024A">
              <w:rPr>
                <w:sz w:val="20"/>
                <w:szCs w:val="20"/>
              </w:rPr>
              <w:t xml:space="preserve"> в неделю)</w:t>
            </w:r>
          </w:p>
        </w:tc>
      </w:tr>
      <w:tr w:rsidR="00F41252" w:rsidRPr="004B024A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4B024A" w:rsidRDefault="00F41252" w:rsidP="00DF4A69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Цели курса</w:t>
            </w:r>
          </w:p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6410" w:rsidRPr="00171D31" w:rsidRDefault="00D56410" w:rsidP="00D56410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171D31">
              <w:rPr>
                <w:rFonts w:eastAsia="Calibri"/>
                <w:kern w:val="0"/>
                <w:sz w:val="20"/>
                <w:szCs w:val="20"/>
                <w:lang w:eastAsia="en-US"/>
              </w:rPr>
      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      </w:r>
          </w:p>
          <w:p w:rsidR="00D56410" w:rsidRPr="00171D31" w:rsidRDefault="00D56410" w:rsidP="00D56410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171D31">
              <w:rPr>
                <w:rFonts w:eastAsia="Calibri"/>
                <w:kern w:val="0"/>
                <w:sz w:val="20"/>
                <w:szCs w:val="20"/>
                <w:lang w:eastAsia="en-US"/>
              </w:rPr>
      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      </w:r>
          </w:p>
          <w:p w:rsidR="00D56410" w:rsidRPr="00171D31" w:rsidRDefault="00D56410" w:rsidP="00D56410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171D31">
              <w:rPr>
                <w:rFonts w:eastAsia="Calibri"/>
                <w:kern w:val="0"/>
                <w:sz w:val="20"/>
                <w:szCs w:val="20"/>
                <w:lang w:eastAsia="en-US"/>
              </w:rPr>
              <w:t>освоение знаний о русском языке, его устройстве; об особенностях функционирования русского языка в различных сферах и ситуациях общения; о стилистических ресурсах русского языка; об основных нормах русского литературного языка; об особенностях русского речевого этикета; обогащение словарного запаса и расширение круга используемых грамматических средств;</w:t>
            </w:r>
          </w:p>
          <w:p w:rsidR="00D56410" w:rsidRPr="00171D31" w:rsidRDefault="00D56410" w:rsidP="00D56410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171D31">
              <w:rPr>
                <w:rFonts w:eastAsia="Calibri"/>
                <w:kern w:val="0"/>
                <w:sz w:val="20"/>
                <w:szCs w:val="20"/>
                <w:lang w:eastAsia="en-US"/>
              </w:rPr>
              <w:t>формирование</w:t>
            </w:r>
            <w:r w:rsidRPr="00171D31"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  <w:t xml:space="preserve"> </w:t>
            </w:r>
            <w:r w:rsidRPr="00171D31">
              <w:rPr>
                <w:rFonts w:eastAsia="Calibri"/>
                <w:kern w:val="0"/>
                <w:sz w:val="20"/>
                <w:szCs w:val="20"/>
                <w:lang w:eastAsia="en-US"/>
              </w:rPr>
              <w:t>умений</w:t>
            </w:r>
            <w:r w:rsidRPr="00171D31"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  <w:t xml:space="preserve"> </w:t>
            </w:r>
            <w:r w:rsidRPr="00171D31">
              <w:rPr>
                <w:rFonts w:eastAsia="Calibri"/>
                <w:kern w:val="0"/>
                <w:sz w:val="20"/>
                <w:szCs w:val="20"/>
                <w:lang w:eastAsia="en-US"/>
              </w:rPr>
              <w:t>опознавать, анализировать, сопоставлять, классифицировать языковые факты, оценивать их с точки зрения нормативности, соответствия ситуации, сфере общения; умений работать с текстом, осуществлять информационный поиск, извлекать и преобразовывать необходимую информацию;</w:t>
            </w:r>
          </w:p>
          <w:p w:rsidR="00D56410" w:rsidRPr="00171D31" w:rsidRDefault="00D56410" w:rsidP="00D56410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171D31">
              <w:rPr>
                <w:rFonts w:eastAsia="Calibri"/>
                <w:kern w:val="0"/>
                <w:sz w:val="20"/>
                <w:szCs w:val="20"/>
                <w:lang w:eastAsia="en-US"/>
              </w:rPr>
              <w:t>развитие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      </w:r>
          </w:p>
          <w:p w:rsidR="00F41252" w:rsidRPr="004B024A" w:rsidRDefault="00D56410" w:rsidP="00D56410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</w:rPr>
            </w:pPr>
            <w:r w:rsidRPr="00171D31">
              <w:rPr>
                <w:rFonts w:eastAsia="Calibri"/>
                <w:kern w:val="0"/>
                <w:sz w:val="20"/>
                <w:szCs w:val="20"/>
                <w:lang w:eastAsia="en-US"/>
              </w:rPr>
              <w:t>применение полученных знаний и умений в собственной речевой практике.</w:t>
            </w:r>
          </w:p>
        </w:tc>
      </w:tr>
      <w:tr w:rsidR="00F41252" w:rsidRPr="004B024A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Основное содержание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6410" w:rsidRPr="00171D31" w:rsidRDefault="00D56410" w:rsidP="00D56410">
            <w:pPr>
              <w:widowControl/>
              <w:shd w:val="clear" w:color="auto" w:fill="FFFFFF"/>
              <w:suppressAutoHyphens w:val="0"/>
              <w:ind w:left="33" w:hanging="33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171D31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Сложное предложение. Сложносочинённые предложения. </w:t>
            </w:r>
          </w:p>
          <w:p w:rsidR="00D56410" w:rsidRPr="00171D31" w:rsidRDefault="00D56410" w:rsidP="00D56410">
            <w:pPr>
              <w:widowControl/>
              <w:shd w:val="clear" w:color="auto" w:fill="FFFFFF"/>
              <w:suppressAutoHyphens w:val="0"/>
              <w:ind w:left="33" w:hanging="33"/>
              <w:jc w:val="both"/>
              <w:rPr>
                <w:rFonts w:eastAsia="Calibri"/>
                <w:color w:val="000000"/>
                <w:kern w:val="0"/>
                <w:sz w:val="20"/>
                <w:szCs w:val="20"/>
                <w:lang w:eastAsia="en-US"/>
              </w:rPr>
            </w:pPr>
            <w:r w:rsidRPr="00171D31">
              <w:rPr>
                <w:rFonts w:eastAsia="Calibri"/>
                <w:kern w:val="0"/>
                <w:sz w:val="20"/>
                <w:szCs w:val="20"/>
                <w:lang w:eastAsia="en-US"/>
              </w:rPr>
              <w:t>Сложноподчинённые предложения.</w:t>
            </w:r>
            <w:r w:rsidRPr="00171D31">
              <w:rPr>
                <w:rFonts w:eastAsia="Calibri"/>
                <w:color w:val="000000"/>
                <w:kern w:val="0"/>
                <w:sz w:val="20"/>
                <w:szCs w:val="20"/>
                <w:lang w:eastAsia="en-US"/>
              </w:rPr>
              <w:t xml:space="preserve">   Бессоюзные сложные предложения.</w:t>
            </w:r>
          </w:p>
          <w:p w:rsidR="00F41252" w:rsidRPr="004B024A" w:rsidRDefault="00D56410" w:rsidP="00D56410">
            <w:pPr>
              <w:pStyle w:val="a3"/>
              <w:tabs>
                <w:tab w:val="num" w:pos="1134"/>
              </w:tabs>
              <w:rPr>
                <w:iCs/>
                <w:sz w:val="20"/>
                <w:szCs w:val="20"/>
              </w:rPr>
            </w:pPr>
            <w:r w:rsidRPr="00171D31">
              <w:rPr>
                <w:rFonts w:eastAsia="Calibri"/>
                <w:kern w:val="0"/>
                <w:sz w:val="20"/>
                <w:szCs w:val="20"/>
                <w:lang w:eastAsia="en-US"/>
              </w:rPr>
              <w:t>Сложные предложения с различными видами связи.</w:t>
            </w:r>
            <w:r w:rsidRPr="00171D31">
              <w:rPr>
                <w:rFonts w:eastAsia="Calibri"/>
                <w:kern w:val="0"/>
                <w:lang w:eastAsia="en-US"/>
              </w:rPr>
              <w:t xml:space="preserve"> </w:t>
            </w:r>
            <w:r w:rsidRPr="00171D31">
              <w:rPr>
                <w:rFonts w:eastAsia="Calibri"/>
                <w:kern w:val="0"/>
                <w:sz w:val="20"/>
                <w:szCs w:val="20"/>
                <w:lang w:eastAsia="en-US"/>
              </w:rPr>
              <w:t>Общие сведения о языке.</w:t>
            </w:r>
          </w:p>
        </w:tc>
      </w:tr>
      <w:tr w:rsidR="00F41252" w:rsidRPr="004B024A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Текущий  контроль и промежуточная аттестация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4B024A" w:rsidRDefault="00F41252" w:rsidP="00DF4A69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Плановых те</w:t>
            </w:r>
            <w:r>
              <w:rPr>
                <w:iCs/>
                <w:sz w:val="20"/>
                <w:szCs w:val="20"/>
              </w:rPr>
              <w:t xml:space="preserve">матических контрольных работ </w:t>
            </w:r>
            <w:r w:rsidR="00D56410">
              <w:rPr>
                <w:iCs/>
                <w:sz w:val="20"/>
                <w:szCs w:val="20"/>
              </w:rPr>
              <w:t>– 4</w:t>
            </w:r>
            <w:r w:rsidRPr="004B024A">
              <w:rPr>
                <w:iCs/>
                <w:sz w:val="20"/>
                <w:szCs w:val="20"/>
              </w:rPr>
              <w:t>. Промежуточная аттестация в форме  контрольной работы - 1.</w:t>
            </w:r>
          </w:p>
        </w:tc>
      </w:tr>
      <w:tr w:rsidR="00F41252" w:rsidRPr="004B024A" w:rsidTr="00100352">
        <w:tc>
          <w:tcPr>
            <w:tcW w:w="2414" w:type="dxa"/>
            <w:tcBorders>
              <w:left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359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4B024A" w:rsidRDefault="00F41252" w:rsidP="00DF4A69">
            <w:pPr>
              <w:pStyle w:val="a3"/>
              <w:tabs>
                <w:tab w:val="num" w:pos="1134"/>
              </w:tabs>
              <w:spacing w:before="20"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4B024A">
              <w:rPr>
                <w:iCs/>
                <w:sz w:val="20"/>
                <w:szCs w:val="20"/>
              </w:rPr>
              <w:t>здоровьесберегающие</w:t>
            </w:r>
            <w:proofErr w:type="spellEnd"/>
            <w:r w:rsidRPr="004B024A">
              <w:rPr>
                <w:iCs/>
                <w:sz w:val="20"/>
                <w:szCs w:val="20"/>
              </w:rPr>
              <w:t>, ИКТ технологии, обучение в сотрудничестве, проектные методы обучения</w:t>
            </w:r>
          </w:p>
        </w:tc>
      </w:tr>
      <w:tr w:rsidR="00100352" w:rsidRPr="004B024A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0352" w:rsidRPr="00D846FD" w:rsidRDefault="00100352" w:rsidP="00DF4A6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0352" w:rsidRPr="004B024A" w:rsidRDefault="00100352" w:rsidP="00DF4A69">
            <w:pPr>
              <w:pStyle w:val="a3"/>
              <w:tabs>
                <w:tab w:val="num" w:pos="1134"/>
              </w:tabs>
              <w:spacing w:before="20" w:after="0"/>
              <w:ind w:left="83"/>
              <w:rPr>
                <w:iCs/>
                <w:sz w:val="20"/>
                <w:szCs w:val="20"/>
              </w:rPr>
            </w:pPr>
          </w:p>
        </w:tc>
      </w:tr>
    </w:tbl>
    <w:p w:rsidR="00F41252" w:rsidRDefault="00F41252" w:rsidP="00465AB2"/>
    <w:p w:rsidR="00100352" w:rsidRDefault="00100352" w:rsidP="00465AB2"/>
    <w:sectPr w:rsidR="00100352" w:rsidSect="00465AB2">
      <w:pgSz w:w="11906" w:h="16838"/>
      <w:pgMar w:top="284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E5322"/>
    <w:multiLevelType w:val="hybridMultilevel"/>
    <w:tmpl w:val="0EA8C3B4"/>
    <w:lvl w:ilvl="0" w:tplc="1CBE1662">
      <w:start w:val="2015"/>
      <w:numFmt w:val="bullet"/>
      <w:lvlText w:val=""/>
      <w:lvlJc w:val="left"/>
      <w:pPr>
        <w:ind w:left="178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B2"/>
    <w:rsid w:val="00100352"/>
    <w:rsid w:val="00165B38"/>
    <w:rsid w:val="00241593"/>
    <w:rsid w:val="002D5E9C"/>
    <w:rsid w:val="00352CEA"/>
    <w:rsid w:val="0037069F"/>
    <w:rsid w:val="003E5B69"/>
    <w:rsid w:val="004007AE"/>
    <w:rsid w:val="00426FCA"/>
    <w:rsid w:val="00435219"/>
    <w:rsid w:val="00465AB2"/>
    <w:rsid w:val="005473C0"/>
    <w:rsid w:val="005D4CAF"/>
    <w:rsid w:val="006077FC"/>
    <w:rsid w:val="0066433B"/>
    <w:rsid w:val="0071684B"/>
    <w:rsid w:val="00776E23"/>
    <w:rsid w:val="007D3739"/>
    <w:rsid w:val="008307D3"/>
    <w:rsid w:val="00850648"/>
    <w:rsid w:val="00A228C7"/>
    <w:rsid w:val="00AA2D15"/>
    <w:rsid w:val="00B272EC"/>
    <w:rsid w:val="00BE106B"/>
    <w:rsid w:val="00D56410"/>
    <w:rsid w:val="00DE5828"/>
    <w:rsid w:val="00EA6F7E"/>
    <w:rsid w:val="00EE5E90"/>
    <w:rsid w:val="00EE5F6B"/>
    <w:rsid w:val="00F41252"/>
    <w:rsid w:val="00F41FD9"/>
    <w:rsid w:val="00FA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6A8E"/>
  <w15:docId w15:val="{C4930333-CBB2-41DD-A5A3-A45E5E23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25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65AB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65AB2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465AB2"/>
    <w:pPr>
      <w:suppressLineNumbers/>
    </w:pPr>
  </w:style>
  <w:style w:type="paragraph" w:styleId="a6">
    <w:name w:val="List Paragraph"/>
    <w:basedOn w:val="a"/>
    <w:link w:val="a7"/>
    <w:uiPriority w:val="99"/>
    <w:qFormat/>
    <w:rsid w:val="00465AB2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</w:rPr>
  </w:style>
  <w:style w:type="character" w:customStyle="1" w:styleId="a7">
    <w:name w:val="Абзац списка Знак"/>
    <w:link w:val="a6"/>
    <w:uiPriority w:val="99"/>
    <w:locked/>
    <w:rsid w:val="00465AB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Марина</cp:lastModifiedBy>
  <cp:revision>5</cp:revision>
  <dcterms:created xsi:type="dcterms:W3CDTF">2021-04-08T18:26:00Z</dcterms:created>
  <dcterms:modified xsi:type="dcterms:W3CDTF">2021-04-08T18:37:00Z</dcterms:modified>
</cp:coreProperties>
</file>